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023BE" w14:textId="10D4F496" w:rsidR="00D124A3" w:rsidRPr="007778E2" w:rsidRDefault="007778E2" w:rsidP="00D124A3">
      <w:pPr>
        <w:jc w:val="center"/>
        <w:rPr>
          <w:rFonts w:ascii="Times New Roman" w:hAnsi="Times New Roman" w:cs="Times New Roman"/>
          <w:b/>
          <w:bCs/>
          <w:sz w:val="40"/>
          <w:szCs w:val="40"/>
          <w:u w:val="single"/>
          <w:lang w:val="en-IN"/>
        </w:rPr>
      </w:pPr>
      <w:r>
        <w:rPr>
          <w:rFonts w:ascii="Times New Roman" w:hAnsi="Times New Roman" w:cs="Times New Roman"/>
          <w:b/>
          <w:bCs/>
          <w:sz w:val="40"/>
          <w:szCs w:val="40"/>
          <w:lang w:val="en-IN"/>
        </w:rPr>
        <w:t xml:space="preserve">               </w:t>
      </w:r>
      <w:r w:rsidR="00D124A3">
        <w:rPr>
          <w:rFonts w:ascii="Times New Roman" w:hAnsi="Times New Roman" w:cs="Times New Roman"/>
          <w:b/>
          <w:bCs/>
          <w:sz w:val="40"/>
          <w:szCs w:val="40"/>
          <w:u w:val="single"/>
          <w:lang w:val="en-IN"/>
        </w:rPr>
        <w:t>EVS TEST</w:t>
      </w:r>
      <w:r>
        <w:rPr>
          <w:rFonts w:ascii="Times New Roman" w:hAnsi="Times New Roman" w:cs="Times New Roman"/>
          <w:sz w:val="40"/>
          <w:szCs w:val="40"/>
          <w:lang w:val="en-IN"/>
        </w:rPr>
        <w:t xml:space="preserve">                 </w:t>
      </w:r>
      <w:r w:rsidRPr="007778E2">
        <w:rPr>
          <w:rFonts w:ascii="Times New Roman" w:hAnsi="Times New Roman" w:cs="Times New Roman"/>
          <w:b/>
          <w:bCs/>
          <w:sz w:val="40"/>
          <w:szCs w:val="40"/>
          <w:u w:val="single"/>
          <w:lang w:val="en-IN"/>
        </w:rPr>
        <w:t>F.M=10</w:t>
      </w:r>
    </w:p>
    <w:p w14:paraId="1F57F75C" w14:textId="5AC2868F" w:rsidR="00D124A3" w:rsidRPr="00D34FAD" w:rsidRDefault="00D124A3" w:rsidP="00D124A3">
      <w:pPr>
        <w:rPr>
          <w:rFonts w:ascii="Times New Roman" w:hAnsi="Times New Roman" w:cs="Times New Roman"/>
          <w:b/>
          <w:bCs/>
          <w:sz w:val="32"/>
          <w:szCs w:val="32"/>
          <w:u w:val="single"/>
          <w:lang w:val="en-IN"/>
        </w:rPr>
      </w:pPr>
    </w:p>
    <w:p w14:paraId="0CB934E7" w14:textId="725DBF61" w:rsidR="00D124A3" w:rsidRDefault="00D34FAD" w:rsidP="00D34FAD">
      <w:pPr>
        <w:rPr>
          <w:rFonts w:ascii="Times New Roman" w:hAnsi="Times New Roman" w:cs="Times New Roman"/>
          <w:b/>
          <w:bCs/>
          <w:sz w:val="40"/>
          <w:szCs w:val="40"/>
          <w:u w:val="single"/>
        </w:rPr>
      </w:pPr>
      <w:r>
        <w:rPr>
          <w:rFonts w:ascii="Times New Roman" w:hAnsi="Times New Roman" w:cs="Times New Roman"/>
          <w:b/>
          <w:bCs/>
          <w:sz w:val="40"/>
          <w:szCs w:val="40"/>
          <w:u w:val="single"/>
        </w:rPr>
        <w:t>Choose the correct option</w:t>
      </w:r>
      <w:r w:rsidR="005572BA">
        <w:rPr>
          <w:rFonts w:ascii="Times New Roman" w:hAnsi="Times New Roman" w:cs="Times New Roman"/>
          <w:b/>
          <w:bCs/>
          <w:sz w:val="40"/>
          <w:szCs w:val="40"/>
        </w:rPr>
        <w:t>-</w:t>
      </w:r>
      <w:r w:rsidR="005C6DEC" w:rsidRPr="00D221DC">
        <w:rPr>
          <w:rFonts w:ascii="Times New Roman" w:hAnsi="Times New Roman" w:cs="Times New Roman"/>
          <w:b/>
          <w:bCs/>
          <w:sz w:val="40"/>
          <w:szCs w:val="40"/>
        </w:rPr>
        <w:t xml:space="preserve">                          </w:t>
      </w:r>
      <w:r w:rsidR="008122C0">
        <w:rPr>
          <w:rFonts w:ascii="Times New Roman" w:hAnsi="Times New Roman" w:cs="Times New Roman"/>
          <w:b/>
          <w:bCs/>
          <w:sz w:val="40"/>
          <w:szCs w:val="40"/>
          <w:u w:val="single"/>
        </w:rPr>
        <w:t>1</w:t>
      </w:r>
      <w:r w:rsidR="005C6DEC">
        <w:rPr>
          <w:rFonts w:ascii="Times New Roman" w:hAnsi="Times New Roman" w:cs="Times New Roman"/>
          <w:b/>
          <w:bCs/>
          <w:sz w:val="40"/>
          <w:szCs w:val="40"/>
          <w:u w:val="single"/>
        </w:rPr>
        <w:t>×</w:t>
      </w:r>
      <w:r w:rsidR="005572BA">
        <w:rPr>
          <w:rFonts w:ascii="Times New Roman" w:hAnsi="Times New Roman" w:cs="Times New Roman"/>
          <w:b/>
          <w:bCs/>
          <w:sz w:val="40"/>
          <w:szCs w:val="40"/>
          <w:u w:val="single"/>
        </w:rPr>
        <w:t>4</w:t>
      </w:r>
      <w:r w:rsidR="005C6DEC">
        <w:rPr>
          <w:rFonts w:ascii="Times New Roman" w:hAnsi="Times New Roman" w:cs="Times New Roman"/>
          <w:b/>
          <w:bCs/>
          <w:sz w:val="40"/>
          <w:szCs w:val="40"/>
          <w:u w:val="single"/>
        </w:rPr>
        <w:t>=</w:t>
      </w:r>
      <w:r w:rsidR="005572BA">
        <w:rPr>
          <w:rFonts w:ascii="Times New Roman" w:hAnsi="Times New Roman" w:cs="Times New Roman"/>
          <w:b/>
          <w:bCs/>
          <w:sz w:val="40"/>
          <w:szCs w:val="40"/>
          <w:u w:val="single"/>
        </w:rPr>
        <w:t>4</w:t>
      </w:r>
    </w:p>
    <w:p w14:paraId="1B62BCA1" w14:textId="0B87C4B1" w:rsidR="0095695C" w:rsidRPr="00274E82" w:rsidRDefault="00C95F8F" w:rsidP="0095695C">
      <w:pPr>
        <w:pStyle w:val="ListParagraph"/>
        <w:numPr>
          <w:ilvl w:val="0"/>
          <w:numId w:val="2"/>
        </w:numPr>
        <w:rPr>
          <w:rFonts w:asciiTheme="majorHAnsi" w:hAnsiTheme="majorHAnsi" w:cs="Times New Roman"/>
          <w:b/>
          <w:bCs/>
          <w:sz w:val="36"/>
          <w:szCs w:val="36"/>
        </w:rPr>
      </w:pPr>
      <w:r w:rsidRPr="00274E82">
        <w:rPr>
          <w:rFonts w:asciiTheme="majorHAnsi" w:hAnsiTheme="majorHAnsi" w:cs="Times New Roman"/>
          <w:b/>
          <w:bCs/>
          <w:sz w:val="36"/>
          <w:szCs w:val="36"/>
          <w:u w:val="single"/>
        </w:rPr>
        <w:t>Statement 1</w:t>
      </w:r>
      <w:r w:rsidRPr="00274E82">
        <w:rPr>
          <w:rFonts w:asciiTheme="majorHAnsi" w:hAnsiTheme="majorHAnsi" w:cs="Times New Roman"/>
          <w:b/>
          <w:bCs/>
          <w:sz w:val="36"/>
          <w:szCs w:val="36"/>
        </w:rPr>
        <w:t>-</w:t>
      </w:r>
      <w:r w:rsidR="004A1A88" w:rsidRPr="00274E82">
        <w:rPr>
          <w:rFonts w:asciiTheme="majorHAnsi" w:hAnsiTheme="majorHAnsi" w:cs="Times New Roman"/>
          <w:b/>
          <w:bCs/>
          <w:sz w:val="36"/>
          <w:szCs w:val="36"/>
        </w:rPr>
        <w:t>Petroleum is referred to as 'black gold'</w:t>
      </w:r>
      <w:r w:rsidR="004942A9">
        <w:rPr>
          <w:rFonts w:asciiTheme="majorHAnsi" w:hAnsiTheme="majorHAnsi" w:cs="Times New Roman"/>
          <w:b/>
          <w:bCs/>
          <w:sz w:val="36"/>
          <w:szCs w:val="36"/>
        </w:rPr>
        <w:t>.</w:t>
      </w:r>
    </w:p>
    <w:p w14:paraId="09A0DE32" w14:textId="7842C4AC" w:rsidR="00D01D1A" w:rsidRPr="00274E82" w:rsidRDefault="00C95F8F" w:rsidP="0095695C">
      <w:pPr>
        <w:pStyle w:val="ListParagraph"/>
        <w:ind w:left="1080"/>
        <w:rPr>
          <w:rFonts w:asciiTheme="majorHAnsi" w:hAnsiTheme="majorHAnsi" w:cs="Times New Roman"/>
          <w:b/>
          <w:bCs/>
          <w:sz w:val="36"/>
          <w:szCs w:val="36"/>
        </w:rPr>
      </w:pPr>
      <w:r w:rsidRPr="00274E82">
        <w:rPr>
          <w:rFonts w:asciiTheme="majorHAnsi" w:hAnsiTheme="majorHAnsi" w:cs="Times New Roman"/>
          <w:b/>
          <w:bCs/>
          <w:sz w:val="36"/>
          <w:szCs w:val="36"/>
        </w:rPr>
        <w:t>Statement</w:t>
      </w:r>
      <w:r w:rsidR="00D01D1A" w:rsidRPr="00274E82">
        <w:rPr>
          <w:rFonts w:asciiTheme="majorHAnsi" w:hAnsiTheme="majorHAnsi" w:cs="Times New Roman"/>
          <w:b/>
          <w:bCs/>
          <w:sz w:val="36"/>
          <w:szCs w:val="36"/>
        </w:rPr>
        <w:t xml:space="preserve"> 2-</w:t>
      </w:r>
      <w:r w:rsidR="007709D3" w:rsidRPr="00274E82">
        <w:rPr>
          <w:rFonts w:asciiTheme="majorHAnsi" w:hAnsiTheme="majorHAnsi" w:cs="Times New Roman"/>
          <w:b/>
          <w:bCs/>
          <w:sz w:val="36"/>
          <w:szCs w:val="36"/>
        </w:rPr>
        <w:t xml:space="preserve"> </w:t>
      </w:r>
      <w:r w:rsidR="0095695C" w:rsidRPr="00274E82">
        <w:rPr>
          <w:rFonts w:asciiTheme="majorHAnsi" w:hAnsiTheme="majorHAnsi" w:cs="Times New Roman"/>
          <w:b/>
          <w:bCs/>
          <w:sz w:val="36"/>
          <w:szCs w:val="36"/>
        </w:rPr>
        <w:t xml:space="preserve">It is </w:t>
      </w:r>
      <w:r w:rsidR="00116B96">
        <w:rPr>
          <w:rFonts w:asciiTheme="majorHAnsi" w:hAnsiTheme="majorHAnsi" w:cs="Times New Roman"/>
          <w:b/>
          <w:bCs/>
          <w:sz w:val="36"/>
          <w:szCs w:val="36"/>
        </w:rPr>
        <w:t xml:space="preserve">smelly, thin, dark and coloured gas. </w:t>
      </w:r>
    </w:p>
    <w:p w14:paraId="3FF1368A" w14:textId="77777777" w:rsidR="009A78BE" w:rsidRPr="00274E82" w:rsidRDefault="009A78BE" w:rsidP="009A78BE">
      <w:pPr>
        <w:pStyle w:val="ListParagraph"/>
        <w:numPr>
          <w:ilvl w:val="0"/>
          <w:numId w:val="4"/>
        </w:numPr>
        <w:spacing w:line="360" w:lineRule="auto"/>
        <w:rPr>
          <w:rFonts w:asciiTheme="majorHAnsi" w:hAnsiTheme="majorHAnsi"/>
          <w:b/>
          <w:bCs/>
          <w:sz w:val="36"/>
          <w:szCs w:val="36"/>
        </w:rPr>
      </w:pPr>
      <w:r w:rsidRPr="00274E82">
        <w:rPr>
          <w:rFonts w:asciiTheme="majorHAnsi" w:hAnsiTheme="majorHAnsi"/>
          <w:b/>
          <w:bCs/>
          <w:sz w:val="36"/>
          <w:szCs w:val="36"/>
          <w:u w:val="single"/>
        </w:rPr>
        <w:t>S</w:t>
      </w:r>
      <w:r w:rsidRPr="00274E82">
        <w:rPr>
          <w:rFonts w:asciiTheme="majorHAnsi" w:hAnsiTheme="majorHAnsi"/>
          <w:b/>
          <w:bCs/>
          <w:sz w:val="36"/>
          <w:szCs w:val="36"/>
        </w:rPr>
        <w:t>tatement A is incorrect but Statement B is correct.</w:t>
      </w:r>
    </w:p>
    <w:p w14:paraId="23C62F57" w14:textId="77777777" w:rsidR="009A78BE" w:rsidRPr="00274E82" w:rsidRDefault="009A78BE" w:rsidP="009A78BE">
      <w:pPr>
        <w:pStyle w:val="ListParagraph"/>
        <w:numPr>
          <w:ilvl w:val="0"/>
          <w:numId w:val="4"/>
        </w:numPr>
        <w:spacing w:line="360" w:lineRule="auto"/>
        <w:rPr>
          <w:rFonts w:asciiTheme="majorHAnsi" w:hAnsiTheme="majorHAnsi"/>
          <w:b/>
          <w:bCs/>
          <w:sz w:val="36"/>
          <w:szCs w:val="36"/>
        </w:rPr>
      </w:pPr>
      <w:r w:rsidRPr="00274E82">
        <w:rPr>
          <w:rFonts w:asciiTheme="majorHAnsi" w:hAnsiTheme="majorHAnsi"/>
          <w:b/>
          <w:bCs/>
          <w:sz w:val="36"/>
          <w:szCs w:val="36"/>
        </w:rPr>
        <w:t>Statement A is correct but Statement B is incorrect.</w:t>
      </w:r>
    </w:p>
    <w:p w14:paraId="0512E2F8" w14:textId="77777777" w:rsidR="009A78BE" w:rsidRPr="00274E82" w:rsidRDefault="009A78BE" w:rsidP="009A78BE">
      <w:pPr>
        <w:pStyle w:val="ListParagraph"/>
        <w:numPr>
          <w:ilvl w:val="0"/>
          <w:numId w:val="4"/>
        </w:numPr>
        <w:spacing w:line="360" w:lineRule="auto"/>
        <w:rPr>
          <w:rFonts w:asciiTheme="majorHAnsi" w:hAnsiTheme="majorHAnsi"/>
          <w:b/>
          <w:bCs/>
          <w:sz w:val="36"/>
          <w:szCs w:val="36"/>
        </w:rPr>
      </w:pPr>
      <w:r w:rsidRPr="00274E82">
        <w:rPr>
          <w:rFonts w:asciiTheme="majorHAnsi" w:hAnsiTheme="majorHAnsi"/>
          <w:b/>
          <w:bCs/>
          <w:sz w:val="36"/>
          <w:szCs w:val="36"/>
        </w:rPr>
        <w:t>Both the statements are correct.</w:t>
      </w:r>
    </w:p>
    <w:p w14:paraId="4099E6B6" w14:textId="77777777" w:rsidR="009A78BE" w:rsidRPr="00274E82" w:rsidRDefault="009A78BE" w:rsidP="009A78BE">
      <w:pPr>
        <w:pStyle w:val="ListParagraph"/>
        <w:numPr>
          <w:ilvl w:val="0"/>
          <w:numId w:val="4"/>
        </w:numPr>
        <w:spacing w:line="360" w:lineRule="auto"/>
        <w:rPr>
          <w:rFonts w:asciiTheme="majorHAnsi" w:hAnsiTheme="majorHAnsi"/>
          <w:b/>
          <w:bCs/>
          <w:sz w:val="36"/>
          <w:szCs w:val="36"/>
        </w:rPr>
      </w:pPr>
      <w:r w:rsidRPr="00274E82">
        <w:rPr>
          <w:rFonts w:asciiTheme="majorHAnsi" w:hAnsiTheme="majorHAnsi"/>
          <w:b/>
          <w:bCs/>
          <w:sz w:val="36"/>
          <w:szCs w:val="36"/>
        </w:rPr>
        <w:t>Both the statements are incorrect.</w:t>
      </w:r>
    </w:p>
    <w:p w14:paraId="231FF523" w14:textId="31C51D07" w:rsidR="00E3486B" w:rsidRPr="00274E82" w:rsidRDefault="00E3486B" w:rsidP="00F37E05">
      <w:pPr>
        <w:pStyle w:val="ListParagraph"/>
        <w:ind w:left="1080"/>
        <w:rPr>
          <w:rFonts w:asciiTheme="majorHAnsi" w:hAnsiTheme="majorHAnsi" w:cs="Times New Roman"/>
          <w:b/>
          <w:bCs/>
          <w:sz w:val="36"/>
          <w:szCs w:val="36"/>
        </w:rPr>
      </w:pPr>
      <w:r w:rsidRPr="00274E82">
        <w:rPr>
          <w:rFonts w:asciiTheme="majorHAnsi" w:hAnsiTheme="majorHAnsi"/>
          <w:b/>
          <w:bCs/>
          <w:sz w:val="36"/>
          <w:szCs w:val="36"/>
        </w:rPr>
        <w:t>2.</w:t>
      </w:r>
      <w:r w:rsidRPr="00274E82">
        <w:rPr>
          <w:rFonts w:asciiTheme="majorHAnsi" w:hAnsiTheme="majorHAnsi" w:cs="Times New Roman"/>
          <w:b/>
          <w:bCs/>
          <w:sz w:val="36"/>
          <w:szCs w:val="36"/>
          <w:u w:val="single"/>
        </w:rPr>
        <w:t xml:space="preserve"> Statement1- </w:t>
      </w:r>
      <w:proofErr w:type="spellStart"/>
      <w:r w:rsidR="00332CD3" w:rsidRPr="00274E82">
        <w:rPr>
          <w:rFonts w:asciiTheme="majorHAnsi" w:hAnsiTheme="majorHAnsi" w:cs="Times New Roman"/>
          <w:b/>
          <w:bCs/>
          <w:sz w:val="36"/>
          <w:szCs w:val="36"/>
        </w:rPr>
        <w:t>Uple</w:t>
      </w:r>
      <w:proofErr w:type="spellEnd"/>
      <w:r w:rsidR="00332CD3" w:rsidRPr="00274E82">
        <w:rPr>
          <w:rFonts w:asciiTheme="majorHAnsi" w:hAnsiTheme="majorHAnsi" w:cs="Times New Roman"/>
          <w:b/>
          <w:bCs/>
          <w:sz w:val="36"/>
          <w:szCs w:val="36"/>
        </w:rPr>
        <w:t xml:space="preserve">, wood and dry twigs </w:t>
      </w:r>
      <w:r w:rsidR="0059582F" w:rsidRPr="00274E82">
        <w:rPr>
          <w:rFonts w:asciiTheme="majorHAnsi" w:hAnsiTheme="majorHAnsi" w:cs="Times New Roman"/>
          <w:b/>
          <w:bCs/>
          <w:sz w:val="36"/>
          <w:szCs w:val="36"/>
        </w:rPr>
        <w:t xml:space="preserve">used for cooking food and keeping us warm. </w:t>
      </w:r>
    </w:p>
    <w:p w14:paraId="60610418" w14:textId="29CD05A0" w:rsidR="00E3486B" w:rsidRPr="00274E82" w:rsidRDefault="00E3486B" w:rsidP="00F37E05">
      <w:pPr>
        <w:pStyle w:val="ListParagraph"/>
        <w:ind w:left="1080"/>
        <w:rPr>
          <w:rFonts w:asciiTheme="majorHAnsi" w:hAnsiTheme="majorHAnsi" w:cs="Times New Roman"/>
          <w:b/>
          <w:bCs/>
          <w:sz w:val="36"/>
          <w:szCs w:val="36"/>
        </w:rPr>
      </w:pPr>
      <w:r w:rsidRPr="00274E82">
        <w:rPr>
          <w:rFonts w:asciiTheme="majorHAnsi" w:hAnsiTheme="majorHAnsi" w:cs="Times New Roman"/>
          <w:b/>
          <w:bCs/>
          <w:sz w:val="36"/>
          <w:szCs w:val="36"/>
          <w:u w:val="single"/>
        </w:rPr>
        <w:t>S</w:t>
      </w:r>
      <w:r w:rsidRPr="00274E82">
        <w:rPr>
          <w:rFonts w:asciiTheme="majorHAnsi" w:hAnsiTheme="majorHAnsi" w:cs="Times New Roman"/>
          <w:b/>
          <w:bCs/>
          <w:sz w:val="36"/>
          <w:szCs w:val="36"/>
        </w:rPr>
        <w:t>tatement 2-</w:t>
      </w:r>
      <w:r w:rsidR="00184788" w:rsidRPr="00274E82">
        <w:rPr>
          <w:rFonts w:asciiTheme="majorHAnsi" w:hAnsiTheme="majorHAnsi" w:cs="Times New Roman"/>
          <w:b/>
          <w:bCs/>
          <w:sz w:val="36"/>
          <w:szCs w:val="36"/>
        </w:rPr>
        <w:t xml:space="preserve"> Burning of damp wood does not cause pollution</w:t>
      </w:r>
      <w:r w:rsidR="00116B96">
        <w:rPr>
          <w:rFonts w:asciiTheme="majorHAnsi" w:hAnsiTheme="majorHAnsi" w:cs="Times New Roman"/>
          <w:b/>
          <w:bCs/>
          <w:sz w:val="36"/>
          <w:szCs w:val="36"/>
        </w:rPr>
        <w:t xml:space="preserve">. </w:t>
      </w:r>
    </w:p>
    <w:p w14:paraId="2E4F9BC0" w14:textId="77777777" w:rsidR="00274E82" w:rsidRDefault="00E3486B" w:rsidP="00274E82">
      <w:pPr>
        <w:pStyle w:val="ListParagraph"/>
        <w:numPr>
          <w:ilvl w:val="2"/>
          <w:numId w:val="2"/>
        </w:numPr>
        <w:spacing w:line="360" w:lineRule="auto"/>
        <w:rPr>
          <w:rFonts w:asciiTheme="majorHAnsi" w:hAnsiTheme="majorHAnsi"/>
          <w:b/>
          <w:bCs/>
          <w:sz w:val="36"/>
          <w:szCs w:val="36"/>
        </w:rPr>
      </w:pPr>
      <w:r w:rsidRPr="00274E82">
        <w:rPr>
          <w:rFonts w:asciiTheme="majorHAnsi" w:hAnsiTheme="majorHAnsi"/>
          <w:b/>
          <w:bCs/>
          <w:sz w:val="36"/>
          <w:szCs w:val="36"/>
          <w:u w:val="single"/>
        </w:rPr>
        <w:t>S</w:t>
      </w:r>
      <w:r w:rsidRPr="00274E82">
        <w:rPr>
          <w:rFonts w:asciiTheme="majorHAnsi" w:hAnsiTheme="majorHAnsi"/>
          <w:b/>
          <w:bCs/>
          <w:sz w:val="36"/>
          <w:szCs w:val="36"/>
        </w:rPr>
        <w:t>tatement A is incorrect but Statement B is correct.</w:t>
      </w:r>
    </w:p>
    <w:p w14:paraId="1D3D4F7F" w14:textId="77777777" w:rsidR="00580121" w:rsidRDefault="00274E82" w:rsidP="00580121">
      <w:pPr>
        <w:pStyle w:val="ListParagraph"/>
        <w:numPr>
          <w:ilvl w:val="2"/>
          <w:numId w:val="2"/>
        </w:numPr>
        <w:spacing w:line="360" w:lineRule="auto"/>
        <w:rPr>
          <w:rFonts w:asciiTheme="majorHAnsi" w:hAnsiTheme="majorHAnsi"/>
          <w:b/>
          <w:bCs/>
          <w:sz w:val="36"/>
          <w:szCs w:val="36"/>
        </w:rPr>
      </w:pPr>
      <w:r>
        <w:rPr>
          <w:rFonts w:asciiTheme="majorHAnsi" w:hAnsiTheme="majorHAnsi"/>
          <w:b/>
          <w:bCs/>
          <w:sz w:val="36"/>
          <w:szCs w:val="36"/>
          <w:u w:val="single"/>
        </w:rPr>
        <w:t>S</w:t>
      </w:r>
      <w:r w:rsidR="00E3486B" w:rsidRPr="00274E82">
        <w:rPr>
          <w:rFonts w:asciiTheme="majorHAnsi" w:hAnsiTheme="majorHAnsi"/>
          <w:b/>
          <w:bCs/>
          <w:sz w:val="36"/>
          <w:szCs w:val="36"/>
        </w:rPr>
        <w:t>tatement A is correct but Statement B is incorrect.</w:t>
      </w:r>
    </w:p>
    <w:p w14:paraId="653F2883" w14:textId="77777777" w:rsidR="00580121" w:rsidRDefault="00E3486B" w:rsidP="00580121">
      <w:pPr>
        <w:pStyle w:val="ListParagraph"/>
        <w:numPr>
          <w:ilvl w:val="2"/>
          <w:numId w:val="2"/>
        </w:numPr>
        <w:spacing w:line="360" w:lineRule="auto"/>
        <w:rPr>
          <w:rFonts w:asciiTheme="majorHAnsi" w:hAnsiTheme="majorHAnsi"/>
          <w:b/>
          <w:bCs/>
          <w:sz w:val="36"/>
          <w:szCs w:val="36"/>
        </w:rPr>
      </w:pPr>
      <w:r w:rsidRPr="00580121">
        <w:rPr>
          <w:rFonts w:asciiTheme="majorHAnsi" w:hAnsiTheme="majorHAnsi"/>
          <w:b/>
          <w:bCs/>
          <w:sz w:val="36"/>
          <w:szCs w:val="36"/>
        </w:rPr>
        <w:t>Both the statements are correct.</w:t>
      </w:r>
    </w:p>
    <w:p w14:paraId="1725BC86" w14:textId="47DF86B2" w:rsidR="00E3486B" w:rsidRPr="00580121" w:rsidRDefault="00E3486B" w:rsidP="00580121">
      <w:pPr>
        <w:pStyle w:val="ListParagraph"/>
        <w:numPr>
          <w:ilvl w:val="2"/>
          <w:numId w:val="2"/>
        </w:numPr>
        <w:spacing w:line="360" w:lineRule="auto"/>
        <w:rPr>
          <w:rFonts w:asciiTheme="majorHAnsi" w:hAnsiTheme="majorHAnsi"/>
          <w:b/>
          <w:bCs/>
          <w:sz w:val="36"/>
          <w:szCs w:val="36"/>
        </w:rPr>
      </w:pPr>
      <w:r w:rsidRPr="00580121">
        <w:rPr>
          <w:rFonts w:asciiTheme="majorHAnsi" w:hAnsiTheme="majorHAnsi"/>
          <w:b/>
          <w:bCs/>
          <w:sz w:val="36"/>
          <w:szCs w:val="36"/>
        </w:rPr>
        <w:t>Both the statements are incorrect.</w:t>
      </w:r>
    </w:p>
    <w:p w14:paraId="785FCED4" w14:textId="4EF3636D" w:rsidR="00A77B9F" w:rsidRPr="00274E82" w:rsidRDefault="008E7799" w:rsidP="00274E82">
      <w:pPr>
        <w:spacing w:line="360" w:lineRule="auto"/>
        <w:ind w:left="360"/>
        <w:rPr>
          <w:rFonts w:asciiTheme="majorHAnsi" w:hAnsiTheme="majorHAnsi"/>
          <w:b/>
          <w:bCs/>
          <w:sz w:val="36"/>
          <w:szCs w:val="36"/>
        </w:rPr>
      </w:pPr>
      <w:r w:rsidRPr="00274E82">
        <w:rPr>
          <w:rFonts w:asciiTheme="majorHAnsi" w:hAnsiTheme="majorHAnsi"/>
          <w:b/>
          <w:bCs/>
          <w:sz w:val="36"/>
          <w:szCs w:val="36"/>
        </w:rPr>
        <w:t>3.</w:t>
      </w:r>
      <w:r w:rsidR="00A77B9F" w:rsidRPr="00274E82">
        <w:rPr>
          <w:rFonts w:asciiTheme="majorHAnsi" w:hAnsiTheme="majorHAnsi"/>
          <w:b/>
          <w:bCs/>
          <w:sz w:val="36"/>
          <w:szCs w:val="36"/>
        </w:rPr>
        <w:t xml:space="preserve"> By product of petroleum refining is ________</w:t>
      </w:r>
    </w:p>
    <w:p w14:paraId="6254B0A5" w14:textId="4CA10219" w:rsidR="009A10B5" w:rsidRDefault="009A10B5" w:rsidP="009A10B5">
      <w:pPr>
        <w:pStyle w:val="ListParagraph"/>
        <w:spacing w:line="360" w:lineRule="auto"/>
        <w:ind w:left="2700"/>
        <w:rPr>
          <w:rFonts w:asciiTheme="majorHAnsi" w:hAnsiTheme="majorHAnsi"/>
          <w:b/>
          <w:bCs/>
          <w:sz w:val="36"/>
          <w:szCs w:val="36"/>
        </w:rPr>
      </w:pPr>
      <w:proofErr w:type="spellStart"/>
      <w:r>
        <w:rPr>
          <w:rFonts w:asciiTheme="majorHAnsi" w:hAnsiTheme="majorHAnsi"/>
          <w:b/>
          <w:bCs/>
          <w:sz w:val="36"/>
          <w:szCs w:val="36"/>
        </w:rPr>
        <w:t>a.</w:t>
      </w:r>
      <w:r w:rsidR="00A77B9F" w:rsidRPr="00274E82">
        <w:rPr>
          <w:rFonts w:asciiTheme="majorHAnsi" w:hAnsiTheme="majorHAnsi"/>
          <w:b/>
          <w:bCs/>
          <w:sz w:val="36"/>
          <w:szCs w:val="36"/>
        </w:rPr>
        <w:t>Petrol</w:t>
      </w:r>
      <w:proofErr w:type="spellEnd"/>
      <w:r w:rsidR="00A77B9F" w:rsidRPr="00274E82">
        <w:rPr>
          <w:rFonts w:asciiTheme="majorHAnsi" w:hAnsiTheme="majorHAnsi"/>
          <w:b/>
          <w:bCs/>
          <w:sz w:val="36"/>
          <w:szCs w:val="36"/>
        </w:rPr>
        <w:t xml:space="preserve"> /diesel only</w:t>
      </w:r>
    </w:p>
    <w:p w14:paraId="2EC797F9" w14:textId="77777777" w:rsidR="009A10B5" w:rsidRDefault="009A10B5" w:rsidP="009A10B5">
      <w:pPr>
        <w:pStyle w:val="ListParagraph"/>
        <w:spacing w:line="360" w:lineRule="auto"/>
        <w:ind w:left="2700"/>
        <w:rPr>
          <w:rFonts w:asciiTheme="majorHAnsi" w:hAnsiTheme="majorHAnsi"/>
          <w:b/>
          <w:bCs/>
          <w:sz w:val="36"/>
          <w:szCs w:val="36"/>
        </w:rPr>
      </w:pPr>
      <w:proofErr w:type="spellStart"/>
      <w:r>
        <w:rPr>
          <w:rFonts w:asciiTheme="majorHAnsi" w:hAnsiTheme="majorHAnsi"/>
          <w:b/>
          <w:bCs/>
          <w:sz w:val="36"/>
          <w:szCs w:val="36"/>
        </w:rPr>
        <w:t>b.</w:t>
      </w:r>
      <w:r w:rsidR="00A77B9F" w:rsidRPr="009A10B5">
        <w:rPr>
          <w:rFonts w:asciiTheme="majorHAnsi" w:hAnsiTheme="majorHAnsi"/>
          <w:b/>
          <w:bCs/>
          <w:sz w:val="36"/>
          <w:szCs w:val="36"/>
        </w:rPr>
        <w:t>coal</w:t>
      </w:r>
      <w:proofErr w:type="spellEnd"/>
      <w:r w:rsidR="00A77B9F" w:rsidRPr="009A10B5">
        <w:rPr>
          <w:rFonts w:asciiTheme="majorHAnsi" w:hAnsiTheme="majorHAnsi"/>
          <w:b/>
          <w:bCs/>
          <w:sz w:val="36"/>
          <w:szCs w:val="36"/>
        </w:rPr>
        <w:t xml:space="preserve">/ </w:t>
      </w:r>
      <w:r>
        <w:rPr>
          <w:rFonts w:asciiTheme="majorHAnsi" w:hAnsiTheme="majorHAnsi"/>
          <w:b/>
          <w:bCs/>
          <w:sz w:val="36"/>
          <w:szCs w:val="36"/>
        </w:rPr>
        <w:t>CNG</w:t>
      </w:r>
      <w:r w:rsidR="00A77B9F" w:rsidRPr="009A10B5">
        <w:rPr>
          <w:rFonts w:asciiTheme="majorHAnsi" w:hAnsiTheme="majorHAnsi"/>
          <w:b/>
          <w:bCs/>
          <w:sz w:val="36"/>
          <w:szCs w:val="36"/>
        </w:rPr>
        <w:t xml:space="preserve">/ </w:t>
      </w:r>
      <w:r>
        <w:rPr>
          <w:rFonts w:asciiTheme="majorHAnsi" w:hAnsiTheme="majorHAnsi"/>
          <w:b/>
          <w:bCs/>
          <w:sz w:val="36"/>
          <w:szCs w:val="36"/>
        </w:rPr>
        <w:t>LPG</w:t>
      </w:r>
      <w:r w:rsidR="00A77B9F" w:rsidRPr="009A10B5">
        <w:rPr>
          <w:rFonts w:asciiTheme="majorHAnsi" w:hAnsiTheme="majorHAnsi"/>
          <w:b/>
          <w:bCs/>
          <w:sz w:val="36"/>
          <w:szCs w:val="36"/>
        </w:rPr>
        <w:t>/wax</w:t>
      </w:r>
    </w:p>
    <w:p w14:paraId="5479C97A" w14:textId="77777777" w:rsidR="00F72265" w:rsidRDefault="009A10B5" w:rsidP="00F72265">
      <w:pPr>
        <w:pStyle w:val="ListParagraph"/>
        <w:spacing w:line="360" w:lineRule="auto"/>
        <w:ind w:left="2700"/>
        <w:rPr>
          <w:rFonts w:asciiTheme="majorHAnsi" w:hAnsiTheme="majorHAnsi"/>
          <w:b/>
          <w:bCs/>
          <w:sz w:val="36"/>
          <w:szCs w:val="36"/>
        </w:rPr>
      </w:pPr>
      <w:proofErr w:type="spellStart"/>
      <w:r>
        <w:rPr>
          <w:rFonts w:asciiTheme="majorHAnsi" w:hAnsiTheme="majorHAnsi"/>
          <w:b/>
          <w:bCs/>
          <w:sz w:val="36"/>
          <w:szCs w:val="36"/>
        </w:rPr>
        <w:t>c.</w:t>
      </w:r>
      <w:r w:rsidR="00F72265">
        <w:rPr>
          <w:rFonts w:asciiTheme="majorHAnsi" w:hAnsiTheme="majorHAnsi"/>
          <w:b/>
          <w:bCs/>
          <w:sz w:val="36"/>
          <w:szCs w:val="36"/>
        </w:rPr>
        <w:t>P</w:t>
      </w:r>
      <w:r w:rsidR="00A77B9F" w:rsidRPr="009A10B5">
        <w:rPr>
          <w:rFonts w:asciiTheme="majorHAnsi" w:hAnsiTheme="majorHAnsi"/>
          <w:b/>
          <w:bCs/>
          <w:sz w:val="36"/>
          <w:szCs w:val="36"/>
        </w:rPr>
        <w:t>etrol</w:t>
      </w:r>
      <w:proofErr w:type="spellEnd"/>
      <w:r w:rsidR="00A77B9F" w:rsidRPr="009A10B5">
        <w:rPr>
          <w:rFonts w:asciiTheme="majorHAnsi" w:hAnsiTheme="majorHAnsi"/>
          <w:b/>
          <w:bCs/>
          <w:sz w:val="36"/>
          <w:szCs w:val="36"/>
        </w:rPr>
        <w:t xml:space="preserve"> only</w:t>
      </w:r>
    </w:p>
    <w:p w14:paraId="41666E67" w14:textId="722EED62" w:rsidR="00A257BD" w:rsidRPr="00F72265" w:rsidRDefault="00F72265" w:rsidP="00F72265">
      <w:pPr>
        <w:pStyle w:val="ListParagraph"/>
        <w:spacing w:line="360" w:lineRule="auto"/>
        <w:ind w:left="2700"/>
        <w:rPr>
          <w:rFonts w:asciiTheme="majorHAnsi" w:hAnsiTheme="majorHAnsi"/>
          <w:b/>
          <w:bCs/>
          <w:sz w:val="36"/>
          <w:szCs w:val="36"/>
        </w:rPr>
      </w:pPr>
      <w:proofErr w:type="spellStart"/>
      <w:r>
        <w:rPr>
          <w:rFonts w:asciiTheme="majorHAnsi" w:hAnsiTheme="majorHAnsi"/>
          <w:b/>
          <w:bCs/>
          <w:sz w:val="36"/>
          <w:szCs w:val="36"/>
        </w:rPr>
        <w:t>d.W</w:t>
      </w:r>
      <w:r w:rsidR="00A77B9F" w:rsidRPr="00F72265">
        <w:rPr>
          <w:rFonts w:asciiTheme="majorHAnsi" w:hAnsiTheme="majorHAnsi"/>
          <w:b/>
          <w:bCs/>
          <w:sz w:val="36"/>
          <w:szCs w:val="36"/>
        </w:rPr>
        <w:t>ax</w:t>
      </w:r>
      <w:proofErr w:type="spellEnd"/>
      <w:r w:rsidR="00A77B9F" w:rsidRPr="00F72265">
        <w:rPr>
          <w:rFonts w:asciiTheme="majorHAnsi" w:hAnsiTheme="majorHAnsi"/>
          <w:b/>
          <w:bCs/>
          <w:sz w:val="36"/>
          <w:szCs w:val="36"/>
        </w:rPr>
        <w:t>/</w:t>
      </w:r>
      <w:r>
        <w:rPr>
          <w:rFonts w:asciiTheme="majorHAnsi" w:hAnsiTheme="majorHAnsi"/>
          <w:b/>
          <w:bCs/>
          <w:sz w:val="36"/>
          <w:szCs w:val="36"/>
        </w:rPr>
        <w:t>CNG</w:t>
      </w:r>
      <w:r w:rsidR="00A77B9F" w:rsidRPr="00F72265">
        <w:rPr>
          <w:rFonts w:asciiTheme="majorHAnsi" w:hAnsiTheme="majorHAnsi"/>
          <w:b/>
          <w:bCs/>
          <w:sz w:val="36"/>
          <w:szCs w:val="36"/>
        </w:rPr>
        <w:t>/</w:t>
      </w:r>
      <w:r w:rsidRPr="00F72265">
        <w:rPr>
          <w:rFonts w:asciiTheme="majorHAnsi" w:hAnsiTheme="majorHAnsi"/>
          <w:b/>
          <w:bCs/>
          <w:sz w:val="36"/>
          <w:szCs w:val="36"/>
        </w:rPr>
        <w:t>coal tar</w:t>
      </w:r>
      <w:r w:rsidR="00A77B9F" w:rsidRPr="00F72265">
        <w:rPr>
          <w:rFonts w:asciiTheme="majorHAnsi" w:hAnsiTheme="majorHAnsi"/>
          <w:b/>
          <w:bCs/>
          <w:sz w:val="36"/>
          <w:szCs w:val="36"/>
        </w:rPr>
        <w:t xml:space="preserve">/ </w:t>
      </w:r>
      <w:r>
        <w:rPr>
          <w:rFonts w:asciiTheme="majorHAnsi" w:hAnsiTheme="majorHAnsi"/>
          <w:b/>
          <w:bCs/>
          <w:sz w:val="36"/>
          <w:szCs w:val="36"/>
        </w:rPr>
        <w:t>LPG</w:t>
      </w:r>
    </w:p>
    <w:p w14:paraId="711CF887" w14:textId="019A2E13" w:rsidR="008B7193" w:rsidRDefault="004D45A9" w:rsidP="002B3084">
      <w:pPr>
        <w:rPr>
          <w:rFonts w:asciiTheme="majorHAnsi" w:eastAsia="Times New Roman" w:hAnsiTheme="majorHAnsi" w:cs="Segoe UI"/>
          <w:b/>
          <w:bCs/>
          <w:kern w:val="0"/>
          <w:sz w:val="36"/>
          <w:szCs w:val="36"/>
          <w14:ligatures w14:val="none"/>
        </w:rPr>
      </w:pPr>
      <w:r w:rsidRPr="00274E82">
        <w:rPr>
          <w:rFonts w:asciiTheme="majorHAnsi" w:eastAsia="Times New Roman" w:hAnsiTheme="majorHAnsi" w:cs="Segoe UI"/>
          <w:b/>
          <w:bCs/>
          <w:kern w:val="0"/>
          <w:sz w:val="36"/>
          <w:szCs w:val="36"/>
          <w14:ligatures w14:val="none"/>
        </w:rPr>
        <w:t>4.</w:t>
      </w:r>
      <w:r w:rsidR="00CA5C5E" w:rsidRPr="00274E82">
        <w:rPr>
          <w:rFonts w:asciiTheme="majorHAnsi" w:eastAsia="Times New Roman" w:hAnsiTheme="majorHAnsi" w:cs="Segoe UI"/>
          <w:b/>
          <w:bCs/>
          <w:kern w:val="0"/>
          <w:sz w:val="36"/>
          <w:szCs w:val="36"/>
          <w14:ligatures w14:val="none"/>
        </w:rPr>
        <w:t xml:space="preserve"> </w:t>
      </w:r>
      <w:r w:rsidR="00B15800">
        <w:rPr>
          <w:rFonts w:asciiTheme="majorHAnsi" w:eastAsia="Times New Roman" w:hAnsiTheme="majorHAnsi" w:cs="Segoe UI"/>
          <w:b/>
          <w:bCs/>
          <w:kern w:val="0"/>
          <w:sz w:val="36"/>
          <w:szCs w:val="36"/>
          <w14:ligatures w14:val="none"/>
        </w:rPr>
        <w:t xml:space="preserve"> </w:t>
      </w:r>
      <w:r w:rsidR="00BF1864" w:rsidRPr="00BF1864">
        <w:rPr>
          <w:rFonts w:asciiTheme="majorHAnsi" w:eastAsia="Times New Roman" w:hAnsiTheme="majorHAnsi" w:cs="Segoe UI"/>
          <w:b/>
          <w:bCs/>
          <w:kern w:val="0"/>
          <w:sz w:val="36"/>
          <w:szCs w:val="36"/>
          <w:u w:val="single"/>
          <w14:ligatures w14:val="none"/>
        </w:rPr>
        <w:t>Statement</w:t>
      </w:r>
      <w:r w:rsidR="00BF1864">
        <w:rPr>
          <w:rFonts w:asciiTheme="majorHAnsi" w:eastAsia="Times New Roman" w:hAnsiTheme="majorHAnsi" w:cs="Segoe UI"/>
          <w:b/>
          <w:bCs/>
          <w:kern w:val="0"/>
          <w:sz w:val="36"/>
          <w:szCs w:val="36"/>
          <w14:ligatures w14:val="none"/>
        </w:rPr>
        <w:t xml:space="preserve"> 1- </w:t>
      </w:r>
      <w:r w:rsidR="00421DF9">
        <w:rPr>
          <w:rFonts w:asciiTheme="majorHAnsi" w:eastAsia="Times New Roman" w:hAnsiTheme="majorHAnsi" w:cs="Segoe UI"/>
          <w:b/>
          <w:bCs/>
          <w:kern w:val="0"/>
          <w:sz w:val="36"/>
          <w:szCs w:val="36"/>
          <w14:ligatures w14:val="none"/>
        </w:rPr>
        <w:t>Tidal</w:t>
      </w:r>
      <w:r w:rsidR="00BF1864">
        <w:rPr>
          <w:rFonts w:asciiTheme="majorHAnsi" w:eastAsia="Times New Roman" w:hAnsiTheme="majorHAnsi" w:cs="Segoe UI"/>
          <w:b/>
          <w:bCs/>
          <w:kern w:val="0"/>
          <w:sz w:val="36"/>
          <w:szCs w:val="36"/>
          <w14:ligatures w14:val="none"/>
        </w:rPr>
        <w:t xml:space="preserve"> Energy is obtained from </w:t>
      </w:r>
      <w:r w:rsidR="00DB7F7B">
        <w:rPr>
          <w:rFonts w:asciiTheme="majorHAnsi" w:eastAsia="Times New Roman" w:hAnsiTheme="majorHAnsi" w:cs="Segoe UI"/>
          <w:b/>
          <w:bCs/>
          <w:kern w:val="0"/>
          <w:sz w:val="36"/>
          <w:szCs w:val="36"/>
          <w14:ligatures w14:val="none"/>
        </w:rPr>
        <w:t xml:space="preserve">heat deep inside the earth. </w:t>
      </w:r>
    </w:p>
    <w:p w14:paraId="0FEF9569" w14:textId="4954DCBB" w:rsidR="00DB7F7B" w:rsidRDefault="00DB7F7B" w:rsidP="002B3084">
      <w:pPr>
        <w:rPr>
          <w:rFonts w:asciiTheme="majorHAnsi" w:eastAsia="Times New Roman" w:hAnsiTheme="majorHAnsi" w:cs="Segoe UI"/>
          <w:b/>
          <w:bCs/>
          <w:kern w:val="0"/>
          <w:sz w:val="36"/>
          <w:szCs w:val="36"/>
          <w14:ligatures w14:val="none"/>
        </w:rPr>
      </w:pPr>
      <w:r w:rsidRPr="00DB7F7B">
        <w:rPr>
          <w:rFonts w:asciiTheme="majorHAnsi" w:eastAsia="Times New Roman" w:hAnsiTheme="majorHAnsi" w:cs="Segoe UI"/>
          <w:b/>
          <w:bCs/>
          <w:kern w:val="0"/>
          <w:sz w:val="36"/>
          <w:szCs w:val="36"/>
          <w:u w:val="single"/>
          <w14:ligatures w14:val="none"/>
        </w:rPr>
        <w:t>Statement 2</w:t>
      </w:r>
      <w:r>
        <w:rPr>
          <w:rFonts w:asciiTheme="majorHAnsi" w:eastAsia="Times New Roman" w:hAnsiTheme="majorHAnsi" w:cs="Segoe UI"/>
          <w:b/>
          <w:bCs/>
          <w:kern w:val="0"/>
          <w:sz w:val="36"/>
          <w:szCs w:val="36"/>
          <w:u w:val="single"/>
          <w14:ligatures w14:val="none"/>
        </w:rPr>
        <w:t xml:space="preserve">- </w:t>
      </w:r>
      <w:r w:rsidRPr="00DB7F7B">
        <w:rPr>
          <w:rFonts w:asciiTheme="majorHAnsi" w:eastAsia="Times New Roman" w:hAnsiTheme="majorHAnsi" w:cs="Segoe UI"/>
          <w:b/>
          <w:bCs/>
          <w:kern w:val="0"/>
          <w:sz w:val="36"/>
          <w:szCs w:val="36"/>
          <w14:ligatures w14:val="none"/>
        </w:rPr>
        <w:t>Hydro energy is obtained from water</w:t>
      </w:r>
      <w:r w:rsidR="00FF6744">
        <w:rPr>
          <w:rFonts w:asciiTheme="majorHAnsi" w:eastAsia="Times New Roman" w:hAnsiTheme="majorHAnsi" w:cs="Segoe UI"/>
          <w:b/>
          <w:bCs/>
          <w:kern w:val="0"/>
          <w:sz w:val="36"/>
          <w:szCs w:val="36"/>
          <w14:ligatures w14:val="none"/>
        </w:rPr>
        <w:t xml:space="preserve">. </w:t>
      </w:r>
    </w:p>
    <w:p w14:paraId="3151F9F2" w14:textId="2AFA9078" w:rsidR="00DB7F7B" w:rsidRPr="00A30203" w:rsidRDefault="00DB7F7B" w:rsidP="00DB7F7B">
      <w:pPr>
        <w:pStyle w:val="ListParagraph"/>
        <w:numPr>
          <w:ilvl w:val="0"/>
          <w:numId w:val="8"/>
        </w:numPr>
        <w:rPr>
          <w:rFonts w:asciiTheme="majorHAnsi" w:hAnsiTheme="majorHAnsi" w:cs="Times New Roman"/>
          <w:b/>
          <w:bCs/>
          <w:sz w:val="36"/>
          <w:szCs w:val="36"/>
        </w:rPr>
      </w:pPr>
      <w:r>
        <w:rPr>
          <w:rFonts w:asciiTheme="majorHAnsi" w:eastAsia="Times New Roman" w:hAnsiTheme="majorHAnsi" w:cs="Segoe UI"/>
          <w:b/>
          <w:bCs/>
          <w:kern w:val="0"/>
          <w:sz w:val="36"/>
          <w:szCs w:val="36"/>
          <w14:ligatures w14:val="none"/>
        </w:rPr>
        <w:t xml:space="preserve">Statement </w:t>
      </w:r>
      <w:r w:rsidR="00A30203">
        <w:rPr>
          <w:rFonts w:asciiTheme="majorHAnsi" w:eastAsia="Times New Roman" w:hAnsiTheme="majorHAnsi" w:cs="Segoe UI"/>
          <w:b/>
          <w:bCs/>
          <w:kern w:val="0"/>
          <w:sz w:val="36"/>
          <w:szCs w:val="36"/>
          <w14:ligatures w14:val="none"/>
        </w:rPr>
        <w:t xml:space="preserve">1 is correct </w:t>
      </w:r>
    </w:p>
    <w:p w14:paraId="3302B01F" w14:textId="50874305" w:rsidR="00A30203" w:rsidRPr="00A30203" w:rsidRDefault="00A30203" w:rsidP="00DB7F7B">
      <w:pPr>
        <w:pStyle w:val="ListParagraph"/>
        <w:numPr>
          <w:ilvl w:val="0"/>
          <w:numId w:val="8"/>
        </w:numPr>
        <w:rPr>
          <w:rFonts w:asciiTheme="majorHAnsi" w:hAnsiTheme="majorHAnsi" w:cs="Times New Roman"/>
          <w:b/>
          <w:bCs/>
          <w:sz w:val="36"/>
          <w:szCs w:val="36"/>
        </w:rPr>
      </w:pPr>
      <w:r>
        <w:rPr>
          <w:rFonts w:asciiTheme="majorHAnsi" w:eastAsia="Times New Roman" w:hAnsiTheme="majorHAnsi" w:cs="Segoe UI"/>
          <w:b/>
          <w:bCs/>
          <w:kern w:val="0"/>
          <w:sz w:val="36"/>
          <w:szCs w:val="36"/>
          <w14:ligatures w14:val="none"/>
        </w:rPr>
        <w:t xml:space="preserve">Statement 2 is correct </w:t>
      </w:r>
    </w:p>
    <w:p w14:paraId="0976D7B0" w14:textId="6EDD58DC" w:rsidR="00A30203" w:rsidRPr="00A30203" w:rsidRDefault="00A30203" w:rsidP="00DB7F7B">
      <w:pPr>
        <w:pStyle w:val="ListParagraph"/>
        <w:numPr>
          <w:ilvl w:val="0"/>
          <w:numId w:val="8"/>
        </w:numPr>
        <w:rPr>
          <w:rFonts w:asciiTheme="majorHAnsi" w:hAnsiTheme="majorHAnsi" w:cs="Times New Roman"/>
          <w:b/>
          <w:bCs/>
          <w:sz w:val="36"/>
          <w:szCs w:val="36"/>
        </w:rPr>
      </w:pPr>
      <w:r>
        <w:rPr>
          <w:rFonts w:asciiTheme="majorHAnsi" w:eastAsia="Times New Roman" w:hAnsiTheme="majorHAnsi" w:cs="Segoe UI"/>
          <w:b/>
          <w:bCs/>
          <w:kern w:val="0"/>
          <w:sz w:val="36"/>
          <w:szCs w:val="36"/>
          <w14:ligatures w14:val="none"/>
        </w:rPr>
        <w:t>Both are correct</w:t>
      </w:r>
    </w:p>
    <w:p w14:paraId="67E454FF" w14:textId="729F18D9" w:rsidR="00A30203" w:rsidRPr="00DB7F7B" w:rsidRDefault="00A30203" w:rsidP="00DB7F7B">
      <w:pPr>
        <w:pStyle w:val="ListParagraph"/>
        <w:numPr>
          <w:ilvl w:val="0"/>
          <w:numId w:val="8"/>
        </w:numPr>
        <w:rPr>
          <w:rFonts w:asciiTheme="majorHAnsi" w:hAnsiTheme="majorHAnsi" w:cs="Times New Roman"/>
          <w:b/>
          <w:bCs/>
          <w:sz w:val="36"/>
          <w:szCs w:val="36"/>
        </w:rPr>
      </w:pPr>
      <w:r>
        <w:rPr>
          <w:rFonts w:asciiTheme="majorHAnsi" w:eastAsia="Times New Roman" w:hAnsiTheme="majorHAnsi" w:cs="Segoe UI"/>
          <w:b/>
          <w:bCs/>
          <w:kern w:val="0"/>
          <w:sz w:val="36"/>
          <w:szCs w:val="36"/>
          <w14:ligatures w14:val="none"/>
        </w:rPr>
        <w:t xml:space="preserve"> Both are incorrect </w:t>
      </w:r>
    </w:p>
    <w:p w14:paraId="0597AB13" w14:textId="2E30051A" w:rsidR="008B7193" w:rsidRPr="005572BA" w:rsidRDefault="008B7193" w:rsidP="005572BA">
      <w:pPr>
        <w:pStyle w:val="ListParagraph"/>
        <w:numPr>
          <w:ilvl w:val="0"/>
          <w:numId w:val="6"/>
        </w:numPr>
        <w:rPr>
          <w:rFonts w:asciiTheme="majorHAnsi" w:hAnsiTheme="majorHAnsi"/>
          <w:b/>
          <w:bCs/>
          <w:sz w:val="36"/>
          <w:szCs w:val="36"/>
          <w:u w:val="single"/>
          <w:lang w:val="en-IN"/>
        </w:rPr>
      </w:pPr>
      <w:r w:rsidRPr="005572BA">
        <w:rPr>
          <w:rFonts w:asciiTheme="majorHAnsi" w:hAnsiTheme="majorHAnsi"/>
          <w:b/>
          <w:bCs/>
          <w:sz w:val="36"/>
          <w:szCs w:val="36"/>
          <w:u w:val="single"/>
          <w:lang w:val="en-IN"/>
        </w:rPr>
        <w:t>Case study</w:t>
      </w:r>
      <w:r w:rsidR="005572BA" w:rsidRPr="005572BA">
        <w:rPr>
          <w:rFonts w:asciiTheme="majorHAnsi" w:hAnsiTheme="majorHAnsi"/>
          <w:b/>
          <w:bCs/>
          <w:sz w:val="36"/>
          <w:szCs w:val="36"/>
          <w:u w:val="single"/>
          <w:lang w:val="en-IN"/>
        </w:rPr>
        <w:t xml:space="preserve"> (6 marks) </w:t>
      </w:r>
    </w:p>
    <w:p w14:paraId="268ABB44" w14:textId="77777777" w:rsidR="008B7193" w:rsidRPr="00274E82" w:rsidRDefault="008B7193" w:rsidP="005572BA">
      <w:pPr>
        <w:pStyle w:val="ListParagraph"/>
        <w:rPr>
          <w:rFonts w:asciiTheme="majorHAnsi" w:hAnsiTheme="majorHAnsi"/>
          <w:b/>
          <w:bCs/>
          <w:sz w:val="36"/>
          <w:szCs w:val="36"/>
        </w:rPr>
      </w:pPr>
      <w:r w:rsidRPr="00274E82">
        <w:rPr>
          <w:rFonts w:asciiTheme="majorHAnsi" w:hAnsiTheme="majorHAnsi"/>
          <w:b/>
          <w:bCs/>
          <w:sz w:val="36"/>
          <w:szCs w:val="36"/>
        </w:rPr>
        <w:t>The word “coal” is taken from Old English word “col” which means glowing ember. Coal is a black sedimentary rock. It usually occurs in coal beds found in coal mines. Coal comprises of carbon, hydrogen, oxygen, sulphur, etc. Since years coal has been broadly used as fuel. But we should be wise enough in the use of Coal and also other fossil fuels.</w:t>
      </w:r>
    </w:p>
    <w:p w14:paraId="333EDE7F" w14:textId="137C80E7" w:rsidR="008B7193" w:rsidRPr="00274E82" w:rsidRDefault="008B7193" w:rsidP="005572BA">
      <w:pPr>
        <w:pStyle w:val="ListParagraph"/>
        <w:numPr>
          <w:ilvl w:val="0"/>
          <w:numId w:val="7"/>
        </w:numPr>
        <w:rPr>
          <w:rFonts w:asciiTheme="majorHAnsi" w:hAnsiTheme="majorHAnsi"/>
          <w:b/>
          <w:bCs/>
          <w:sz w:val="36"/>
          <w:szCs w:val="36"/>
        </w:rPr>
      </w:pPr>
      <w:r w:rsidRPr="00274E82">
        <w:rPr>
          <w:rFonts w:asciiTheme="majorHAnsi" w:hAnsiTheme="majorHAnsi"/>
          <w:b/>
          <w:bCs/>
          <w:sz w:val="36"/>
          <w:szCs w:val="36"/>
        </w:rPr>
        <w:t xml:space="preserve">Coal and petroleum takes </w:t>
      </w:r>
      <w:r w:rsidR="004942A9">
        <w:rPr>
          <w:rFonts w:asciiTheme="majorHAnsi" w:hAnsiTheme="majorHAnsi"/>
          <w:b/>
          <w:bCs/>
          <w:sz w:val="36"/>
          <w:szCs w:val="36"/>
        </w:rPr>
        <w:t>m</w:t>
      </w:r>
      <w:r w:rsidRPr="00274E82">
        <w:rPr>
          <w:rFonts w:asciiTheme="majorHAnsi" w:hAnsiTheme="majorHAnsi"/>
          <w:b/>
          <w:bCs/>
          <w:sz w:val="36"/>
          <w:szCs w:val="36"/>
        </w:rPr>
        <w:t>illions of years to form. Discuss the process of formation of coal and petroleum</w:t>
      </w:r>
      <w:r w:rsidR="00D24F39">
        <w:rPr>
          <w:rFonts w:asciiTheme="majorHAnsi" w:hAnsiTheme="majorHAnsi"/>
          <w:b/>
          <w:bCs/>
          <w:sz w:val="36"/>
          <w:szCs w:val="36"/>
        </w:rPr>
        <w:t>.</w:t>
      </w:r>
      <w:r w:rsidRPr="00274E82">
        <w:rPr>
          <w:rFonts w:asciiTheme="majorHAnsi" w:hAnsiTheme="majorHAnsi"/>
          <w:b/>
          <w:bCs/>
          <w:sz w:val="36"/>
          <w:szCs w:val="36"/>
        </w:rPr>
        <w:t xml:space="preserve"> (2)</w:t>
      </w:r>
    </w:p>
    <w:p w14:paraId="0DEA69DC" w14:textId="1FD15AFD" w:rsidR="008B7193" w:rsidRPr="00274E82" w:rsidRDefault="008B7193" w:rsidP="005572BA">
      <w:pPr>
        <w:pStyle w:val="ListParagraph"/>
        <w:numPr>
          <w:ilvl w:val="0"/>
          <w:numId w:val="7"/>
        </w:numPr>
        <w:rPr>
          <w:rFonts w:asciiTheme="majorHAnsi" w:hAnsiTheme="majorHAnsi"/>
          <w:b/>
          <w:bCs/>
          <w:sz w:val="36"/>
          <w:szCs w:val="36"/>
        </w:rPr>
      </w:pPr>
      <w:r w:rsidRPr="00274E82">
        <w:rPr>
          <w:rFonts w:asciiTheme="majorHAnsi" w:hAnsiTheme="majorHAnsi"/>
          <w:b/>
          <w:bCs/>
          <w:sz w:val="36"/>
          <w:szCs w:val="36"/>
        </w:rPr>
        <w:t>India is emerging as world's 3</w:t>
      </w:r>
      <w:r w:rsidRPr="00274E82">
        <w:rPr>
          <w:rFonts w:asciiTheme="majorHAnsi" w:hAnsiTheme="majorHAnsi"/>
          <w:b/>
          <w:bCs/>
          <w:sz w:val="36"/>
          <w:szCs w:val="36"/>
          <w:vertAlign w:val="superscript"/>
        </w:rPr>
        <w:t>rd</w:t>
      </w:r>
      <w:r w:rsidRPr="00274E82">
        <w:rPr>
          <w:rFonts w:asciiTheme="majorHAnsi" w:hAnsiTheme="majorHAnsi"/>
          <w:b/>
          <w:bCs/>
          <w:sz w:val="36"/>
          <w:szCs w:val="36"/>
        </w:rPr>
        <w:t xml:space="preserve"> largest solar power generator. How can shifting to renewable sources of energy be helpful to the nature. [Mention 2 points] (2)</w:t>
      </w:r>
    </w:p>
    <w:p w14:paraId="74EBC77A" w14:textId="4A10E4D6" w:rsidR="008B7193" w:rsidRPr="00274E82" w:rsidRDefault="008B7193" w:rsidP="0010669B">
      <w:pPr>
        <w:pStyle w:val="ListParagraph"/>
        <w:numPr>
          <w:ilvl w:val="0"/>
          <w:numId w:val="7"/>
        </w:numPr>
        <w:rPr>
          <w:rFonts w:asciiTheme="majorHAnsi" w:hAnsiTheme="majorHAnsi"/>
          <w:b/>
          <w:bCs/>
          <w:sz w:val="36"/>
          <w:szCs w:val="36"/>
        </w:rPr>
      </w:pPr>
      <w:r w:rsidRPr="00274E82">
        <w:rPr>
          <w:rFonts w:asciiTheme="majorHAnsi" w:hAnsiTheme="majorHAnsi"/>
          <w:b/>
          <w:bCs/>
          <w:sz w:val="36"/>
          <w:szCs w:val="36"/>
        </w:rPr>
        <w:t>Mention 2 oil fields situated in the western part of India. (½+ ½)</w:t>
      </w:r>
    </w:p>
    <w:p w14:paraId="14509A1F" w14:textId="77777777" w:rsidR="008B7193" w:rsidRPr="00274E82" w:rsidRDefault="008B7193" w:rsidP="00F37E05">
      <w:pPr>
        <w:pStyle w:val="ListParagraph"/>
        <w:rPr>
          <w:rFonts w:asciiTheme="majorHAnsi" w:hAnsiTheme="majorHAnsi"/>
          <w:b/>
          <w:bCs/>
          <w:sz w:val="36"/>
          <w:szCs w:val="36"/>
        </w:rPr>
      </w:pPr>
    </w:p>
    <w:p w14:paraId="3B35C648" w14:textId="6AEC481F" w:rsidR="00010870" w:rsidRPr="00274E82" w:rsidRDefault="00010870" w:rsidP="009A261B">
      <w:pPr>
        <w:ind w:left="360"/>
        <w:rPr>
          <w:rFonts w:asciiTheme="majorHAnsi" w:hAnsiTheme="majorHAnsi" w:cs="Times New Roman"/>
          <w:b/>
          <w:bCs/>
          <w:sz w:val="36"/>
          <w:szCs w:val="36"/>
        </w:rPr>
      </w:pPr>
    </w:p>
    <w:sectPr w:rsidR="00010870" w:rsidRPr="00274E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766F0" w14:textId="77777777" w:rsidR="00355ACE" w:rsidRDefault="00355ACE" w:rsidP="00BF1349">
      <w:pPr>
        <w:spacing w:after="0" w:line="240" w:lineRule="auto"/>
      </w:pPr>
      <w:r>
        <w:separator/>
      </w:r>
    </w:p>
  </w:endnote>
  <w:endnote w:type="continuationSeparator" w:id="0">
    <w:p w14:paraId="31817CB1" w14:textId="77777777" w:rsidR="00355ACE" w:rsidRDefault="00355ACE" w:rsidP="00BF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B3CAD" w14:textId="77777777" w:rsidR="00355ACE" w:rsidRDefault="00355ACE" w:rsidP="00BF1349">
      <w:pPr>
        <w:spacing w:after="0" w:line="240" w:lineRule="auto"/>
      </w:pPr>
      <w:r>
        <w:separator/>
      </w:r>
    </w:p>
  </w:footnote>
  <w:footnote w:type="continuationSeparator" w:id="0">
    <w:p w14:paraId="7898DE61" w14:textId="77777777" w:rsidR="00355ACE" w:rsidRDefault="00355ACE" w:rsidP="00BF13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47598"/>
    <w:multiLevelType w:val="hybridMultilevel"/>
    <w:tmpl w:val="4C46B0F4"/>
    <w:lvl w:ilvl="0" w:tplc="FFFFFFFF">
      <w:start w:val="1"/>
      <w:numFmt w:val="decimal"/>
      <w:lvlText w:val="%1."/>
      <w:lvlJc w:val="left"/>
      <w:pPr>
        <w:ind w:left="720" w:hanging="360"/>
      </w:pPr>
      <w:rPr>
        <w:rFonts w:hint="default"/>
      </w:rPr>
    </w:lvl>
    <w:lvl w:ilvl="1" w:tplc="223A56E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F2D00"/>
    <w:multiLevelType w:val="hybridMultilevel"/>
    <w:tmpl w:val="B17420B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A07EA4"/>
    <w:multiLevelType w:val="hybridMultilevel"/>
    <w:tmpl w:val="1A047F40"/>
    <w:lvl w:ilvl="0" w:tplc="FFFFFFFF">
      <w:start w:val="1"/>
      <w:numFmt w:val="decimal"/>
      <w:lvlText w:val="%1)"/>
      <w:lvlJc w:val="left"/>
      <w:pPr>
        <w:ind w:left="1080" w:hanging="360"/>
      </w:pPr>
      <w:rPr>
        <w:rFonts w:hint="default"/>
      </w:rPr>
    </w:lvl>
    <w:lvl w:ilvl="1" w:tplc="2BBE96C4">
      <w:start w:val="1"/>
      <w:numFmt w:val="upperLetter"/>
      <w:lvlText w:val="%2."/>
      <w:lvlJc w:val="left"/>
      <w:pPr>
        <w:ind w:left="1827" w:hanging="387"/>
      </w:pPr>
      <w:rPr>
        <w:rFonts w:hint="default"/>
      </w:rPr>
    </w:lvl>
    <w:lvl w:ilvl="2" w:tplc="5D46E44A">
      <w:start w:val="1"/>
      <w:numFmt w:val="lowerLetter"/>
      <w:lvlText w:val="%3."/>
      <w:lvlJc w:val="left"/>
      <w:pPr>
        <w:ind w:left="2700" w:hanging="360"/>
      </w:pPr>
      <w:rPr>
        <w:rFonts w:hint="default"/>
        <w:u w:val="single"/>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EFE0B83"/>
    <w:multiLevelType w:val="hybridMultilevel"/>
    <w:tmpl w:val="2146CED6"/>
    <w:lvl w:ilvl="0" w:tplc="9B58172C">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75B588A"/>
    <w:multiLevelType w:val="hybridMultilevel"/>
    <w:tmpl w:val="D2CC5A0A"/>
    <w:lvl w:ilvl="0" w:tplc="FFFFFFFF">
      <w:start w:val="1"/>
      <w:numFmt w:val="upperLetter"/>
      <w:lvlText w:val="%1."/>
      <w:lvlJc w:val="left"/>
      <w:pPr>
        <w:ind w:left="720" w:hanging="360"/>
      </w:pPr>
      <w:rPr>
        <w:rFonts w:eastAsia="Times New Roman"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D75C9"/>
    <w:multiLevelType w:val="hybridMultilevel"/>
    <w:tmpl w:val="50E84002"/>
    <w:lvl w:ilvl="0" w:tplc="FFFFFFFF">
      <w:start w:val="1"/>
      <w:numFmt w:val="decimal"/>
      <w:lvlText w:val="%1)"/>
      <w:lvlJc w:val="left"/>
      <w:pPr>
        <w:ind w:left="720" w:hanging="360"/>
      </w:pPr>
      <w:rPr>
        <w:rFonts w:hint="default"/>
      </w:rPr>
    </w:lvl>
    <w:lvl w:ilvl="1" w:tplc="E0EEA68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FD426F"/>
    <w:multiLevelType w:val="hybridMultilevel"/>
    <w:tmpl w:val="5EDCBC36"/>
    <w:lvl w:ilvl="0" w:tplc="FFFFFFFF">
      <w:start w:val="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E85D1E"/>
    <w:multiLevelType w:val="hybridMultilevel"/>
    <w:tmpl w:val="0E8A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55500">
    <w:abstractNumId w:val="1"/>
  </w:num>
  <w:num w:numId="2" w16cid:durableId="842429201">
    <w:abstractNumId w:val="2"/>
  </w:num>
  <w:num w:numId="3" w16cid:durableId="1694040351">
    <w:abstractNumId w:val="5"/>
  </w:num>
  <w:num w:numId="4" w16cid:durableId="1551383906">
    <w:abstractNumId w:val="3"/>
  </w:num>
  <w:num w:numId="5" w16cid:durableId="1247767438">
    <w:abstractNumId w:val="0"/>
  </w:num>
  <w:num w:numId="6" w16cid:durableId="338001764">
    <w:abstractNumId w:val="7"/>
  </w:num>
  <w:num w:numId="7" w16cid:durableId="1568488402">
    <w:abstractNumId w:val="6"/>
  </w:num>
  <w:num w:numId="8" w16cid:durableId="1741632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A3"/>
    <w:rsid w:val="00004264"/>
    <w:rsid w:val="00010870"/>
    <w:rsid w:val="000448E3"/>
    <w:rsid w:val="0008240D"/>
    <w:rsid w:val="00090EEB"/>
    <w:rsid w:val="000D3125"/>
    <w:rsid w:val="000E62FD"/>
    <w:rsid w:val="000F12BB"/>
    <w:rsid w:val="000F1430"/>
    <w:rsid w:val="0010669B"/>
    <w:rsid w:val="00116B96"/>
    <w:rsid w:val="00126492"/>
    <w:rsid w:val="00182816"/>
    <w:rsid w:val="00184788"/>
    <w:rsid w:val="001A75B7"/>
    <w:rsid w:val="001B12BD"/>
    <w:rsid w:val="0027006A"/>
    <w:rsid w:val="00274E82"/>
    <w:rsid w:val="00290796"/>
    <w:rsid w:val="002B3084"/>
    <w:rsid w:val="002D108E"/>
    <w:rsid w:val="002F2C31"/>
    <w:rsid w:val="00332CD3"/>
    <w:rsid w:val="0034318C"/>
    <w:rsid w:val="00355ACE"/>
    <w:rsid w:val="00363430"/>
    <w:rsid w:val="003654C5"/>
    <w:rsid w:val="003935F1"/>
    <w:rsid w:val="003C11E9"/>
    <w:rsid w:val="003C3F52"/>
    <w:rsid w:val="003C7BB4"/>
    <w:rsid w:val="003D61C0"/>
    <w:rsid w:val="003E6A01"/>
    <w:rsid w:val="004018C2"/>
    <w:rsid w:val="004150C9"/>
    <w:rsid w:val="00421DF9"/>
    <w:rsid w:val="0044418A"/>
    <w:rsid w:val="00463B94"/>
    <w:rsid w:val="00471F12"/>
    <w:rsid w:val="004942A9"/>
    <w:rsid w:val="00497CED"/>
    <w:rsid w:val="004A1A88"/>
    <w:rsid w:val="004C491B"/>
    <w:rsid w:val="004D45A9"/>
    <w:rsid w:val="004E5EC8"/>
    <w:rsid w:val="0053295B"/>
    <w:rsid w:val="00537C64"/>
    <w:rsid w:val="005404F6"/>
    <w:rsid w:val="00542546"/>
    <w:rsid w:val="005572BA"/>
    <w:rsid w:val="005701B1"/>
    <w:rsid w:val="00572EA3"/>
    <w:rsid w:val="00580121"/>
    <w:rsid w:val="00592AF8"/>
    <w:rsid w:val="0059582F"/>
    <w:rsid w:val="005A7904"/>
    <w:rsid w:val="005B3EC0"/>
    <w:rsid w:val="005C6DEC"/>
    <w:rsid w:val="00604C32"/>
    <w:rsid w:val="006513D2"/>
    <w:rsid w:val="00682579"/>
    <w:rsid w:val="006A5D54"/>
    <w:rsid w:val="006F41A8"/>
    <w:rsid w:val="006F4879"/>
    <w:rsid w:val="007273AA"/>
    <w:rsid w:val="00754337"/>
    <w:rsid w:val="00755039"/>
    <w:rsid w:val="00767ACB"/>
    <w:rsid w:val="007709D3"/>
    <w:rsid w:val="007778E2"/>
    <w:rsid w:val="007926C9"/>
    <w:rsid w:val="007F4E04"/>
    <w:rsid w:val="007F62E1"/>
    <w:rsid w:val="008122C0"/>
    <w:rsid w:val="00823BB3"/>
    <w:rsid w:val="008278F5"/>
    <w:rsid w:val="00883428"/>
    <w:rsid w:val="008B41D9"/>
    <w:rsid w:val="008B7193"/>
    <w:rsid w:val="008E7799"/>
    <w:rsid w:val="00916199"/>
    <w:rsid w:val="009161D5"/>
    <w:rsid w:val="00916DAA"/>
    <w:rsid w:val="009172EB"/>
    <w:rsid w:val="00920BA0"/>
    <w:rsid w:val="00950CF0"/>
    <w:rsid w:val="0095695C"/>
    <w:rsid w:val="00981EDC"/>
    <w:rsid w:val="009854F3"/>
    <w:rsid w:val="009A10B5"/>
    <w:rsid w:val="009A261B"/>
    <w:rsid w:val="009A78BE"/>
    <w:rsid w:val="009B0E7D"/>
    <w:rsid w:val="009C7B78"/>
    <w:rsid w:val="009D1654"/>
    <w:rsid w:val="009D6F5F"/>
    <w:rsid w:val="00A0424D"/>
    <w:rsid w:val="00A257BD"/>
    <w:rsid w:val="00A30203"/>
    <w:rsid w:val="00A77B9F"/>
    <w:rsid w:val="00A8433D"/>
    <w:rsid w:val="00A939DB"/>
    <w:rsid w:val="00AA2E5D"/>
    <w:rsid w:val="00AB041E"/>
    <w:rsid w:val="00AC0D7F"/>
    <w:rsid w:val="00AE3505"/>
    <w:rsid w:val="00B15800"/>
    <w:rsid w:val="00B26E95"/>
    <w:rsid w:val="00B42DBC"/>
    <w:rsid w:val="00B455E6"/>
    <w:rsid w:val="00B70E62"/>
    <w:rsid w:val="00B7582D"/>
    <w:rsid w:val="00B96A1E"/>
    <w:rsid w:val="00BA6734"/>
    <w:rsid w:val="00BB109D"/>
    <w:rsid w:val="00BF1349"/>
    <w:rsid w:val="00BF1864"/>
    <w:rsid w:val="00C011BA"/>
    <w:rsid w:val="00C17489"/>
    <w:rsid w:val="00C23D4A"/>
    <w:rsid w:val="00C83A57"/>
    <w:rsid w:val="00C94918"/>
    <w:rsid w:val="00C95F8F"/>
    <w:rsid w:val="00CA5C5E"/>
    <w:rsid w:val="00CA6321"/>
    <w:rsid w:val="00D01D1A"/>
    <w:rsid w:val="00D04488"/>
    <w:rsid w:val="00D124A3"/>
    <w:rsid w:val="00D221DC"/>
    <w:rsid w:val="00D23794"/>
    <w:rsid w:val="00D24F39"/>
    <w:rsid w:val="00D34FAD"/>
    <w:rsid w:val="00D50091"/>
    <w:rsid w:val="00D6542F"/>
    <w:rsid w:val="00D94A53"/>
    <w:rsid w:val="00DB7F7B"/>
    <w:rsid w:val="00E3486B"/>
    <w:rsid w:val="00E73789"/>
    <w:rsid w:val="00E93387"/>
    <w:rsid w:val="00EA3715"/>
    <w:rsid w:val="00EC70DC"/>
    <w:rsid w:val="00ED0A9A"/>
    <w:rsid w:val="00ED70FB"/>
    <w:rsid w:val="00F455AC"/>
    <w:rsid w:val="00F60DE8"/>
    <w:rsid w:val="00F60DEB"/>
    <w:rsid w:val="00F72265"/>
    <w:rsid w:val="00F81320"/>
    <w:rsid w:val="00FA1DC1"/>
    <w:rsid w:val="00FD4312"/>
    <w:rsid w:val="00FD76A8"/>
    <w:rsid w:val="00FF6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68F106"/>
  <w15:chartTrackingRefBased/>
  <w15:docId w15:val="{D2BBFFE7-A25B-A649-B8CF-CE6BFA1C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2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2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4A3"/>
    <w:rPr>
      <w:rFonts w:eastAsiaTheme="majorEastAsia" w:cstheme="majorBidi"/>
      <w:color w:val="272727" w:themeColor="text1" w:themeTint="D8"/>
    </w:rPr>
  </w:style>
  <w:style w:type="paragraph" w:styleId="Title">
    <w:name w:val="Title"/>
    <w:basedOn w:val="Normal"/>
    <w:next w:val="Normal"/>
    <w:link w:val="TitleChar"/>
    <w:uiPriority w:val="10"/>
    <w:qFormat/>
    <w:rsid w:val="00D12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4A3"/>
    <w:pPr>
      <w:spacing w:before="160"/>
      <w:jc w:val="center"/>
    </w:pPr>
    <w:rPr>
      <w:i/>
      <w:iCs/>
      <w:color w:val="404040" w:themeColor="text1" w:themeTint="BF"/>
    </w:rPr>
  </w:style>
  <w:style w:type="character" w:customStyle="1" w:styleId="QuoteChar">
    <w:name w:val="Quote Char"/>
    <w:basedOn w:val="DefaultParagraphFont"/>
    <w:link w:val="Quote"/>
    <w:uiPriority w:val="29"/>
    <w:rsid w:val="00D124A3"/>
    <w:rPr>
      <w:i/>
      <w:iCs/>
      <w:color w:val="404040" w:themeColor="text1" w:themeTint="BF"/>
    </w:rPr>
  </w:style>
  <w:style w:type="paragraph" w:styleId="ListParagraph">
    <w:name w:val="List Paragraph"/>
    <w:basedOn w:val="Normal"/>
    <w:uiPriority w:val="34"/>
    <w:qFormat/>
    <w:rsid w:val="00D124A3"/>
    <w:pPr>
      <w:ind w:left="720"/>
      <w:contextualSpacing/>
    </w:pPr>
  </w:style>
  <w:style w:type="character" w:styleId="IntenseEmphasis">
    <w:name w:val="Intense Emphasis"/>
    <w:basedOn w:val="DefaultParagraphFont"/>
    <w:uiPriority w:val="21"/>
    <w:qFormat/>
    <w:rsid w:val="00D124A3"/>
    <w:rPr>
      <w:i/>
      <w:iCs/>
      <w:color w:val="0F4761" w:themeColor="accent1" w:themeShade="BF"/>
    </w:rPr>
  </w:style>
  <w:style w:type="paragraph" w:styleId="IntenseQuote">
    <w:name w:val="Intense Quote"/>
    <w:basedOn w:val="Normal"/>
    <w:next w:val="Normal"/>
    <w:link w:val="IntenseQuoteChar"/>
    <w:uiPriority w:val="30"/>
    <w:qFormat/>
    <w:rsid w:val="00D12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4A3"/>
    <w:rPr>
      <w:i/>
      <w:iCs/>
      <w:color w:val="0F4761" w:themeColor="accent1" w:themeShade="BF"/>
    </w:rPr>
  </w:style>
  <w:style w:type="character" w:styleId="IntenseReference">
    <w:name w:val="Intense Reference"/>
    <w:basedOn w:val="DefaultParagraphFont"/>
    <w:uiPriority w:val="32"/>
    <w:qFormat/>
    <w:rsid w:val="00D124A3"/>
    <w:rPr>
      <w:b/>
      <w:bCs/>
      <w:smallCaps/>
      <w:color w:val="0F4761" w:themeColor="accent1" w:themeShade="BF"/>
      <w:spacing w:val="5"/>
    </w:rPr>
  </w:style>
  <w:style w:type="paragraph" w:styleId="Header">
    <w:name w:val="header"/>
    <w:basedOn w:val="Normal"/>
    <w:link w:val="HeaderChar"/>
    <w:uiPriority w:val="99"/>
    <w:unhideWhenUsed/>
    <w:rsid w:val="00BF1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349"/>
  </w:style>
  <w:style w:type="paragraph" w:styleId="Footer">
    <w:name w:val="footer"/>
    <w:basedOn w:val="Normal"/>
    <w:link w:val="FooterChar"/>
    <w:uiPriority w:val="99"/>
    <w:unhideWhenUsed/>
    <w:rsid w:val="00BF1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74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Guest User</cp:lastModifiedBy>
  <cp:revision>2</cp:revision>
  <dcterms:created xsi:type="dcterms:W3CDTF">2024-09-09T14:05:00Z</dcterms:created>
  <dcterms:modified xsi:type="dcterms:W3CDTF">2024-09-09T14:05:00Z</dcterms:modified>
</cp:coreProperties>
</file>